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FB" w:rsidRPr="00EC781C" w:rsidRDefault="008D1BFB" w:rsidP="008D1BFB">
      <w:pPr>
        <w:wordWrap/>
        <w:jc w:val="center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>어린이들의 한 뼘 친구</w:t>
      </w:r>
      <w:r w:rsidR="00BC5DE1">
        <w:rPr>
          <w:rFonts w:hint="eastAsia"/>
          <w:b/>
          <w:sz w:val="36"/>
          <w:u w:val="single"/>
        </w:rPr>
        <w:t>,</w:t>
      </w:r>
      <w:r>
        <w:rPr>
          <w:rFonts w:hint="eastAsia"/>
          <w:b/>
          <w:sz w:val="36"/>
          <w:u w:val="single"/>
        </w:rPr>
        <w:t xml:space="preserve"> GS</w:t>
      </w:r>
      <w:proofErr w:type="spellStart"/>
      <w:r>
        <w:rPr>
          <w:rFonts w:hint="eastAsia"/>
          <w:b/>
          <w:sz w:val="36"/>
          <w:u w:val="single"/>
        </w:rPr>
        <w:t>칼텍스</w:t>
      </w:r>
      <w:proofErr w:type="spellEnd"/>
      <w:r>
        <w:rPr>
          <w:rFonts w:hint="eastAsia"/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>’</w:t>
      </w:r>
      <w:proofErr w:type="spellStart"/>
      <w:r>
        <w:rPr>
          <w:rFonts w:hint="eastAsia"/>
          <w:b/>
          <w:sz w:val="36"/>
          <w:u w:val="single"/>
        </w:rPr>
        <w:t>마음톡톡</w:t>
      </w:r>
      <w:proofErr w:type="spellEnd"/>
      <w:r>
        <w:rPr>
          <w:b/>
          <w:sz w:val="36"/>
          <w:u w:val="single"/>
        </w:rPr>
        <w:t>’</w:t>
      </w:r>
    </w:p>
    <w:p w:rsidR="008D1BFB" w:rsidRPr="008D1BFB" w:rsidRDefault="008D1BFB" w:rsidP="008D1BFB">
      <w:pPr>
        <w:wordWrap/>
        <w:rPr>
          <w:rFonts w:asciiTheme="majorHAnsi" w:eastAsiaTheme="majorHAnsi" w:hAnsiTheme="majorHAnsi"/>
          <w:sz w:val="36"/>
          <w:szCs w:val="24"/>
        </w:rPr>
      </w:pPr>
    </w:p>
    <w:p w:rsidR="0041247D" w:rsidRDefault="008D1BFB" w:rsidP="008D1BFB">
      <w:pPr>
        <w:wordWrap/>
        <w:rPr>
          <w:rFonts w:asciiTheme="majorHAnsi" w:eastAsiaTheme="majorHAnsi" w:hAnsiTheme="majorHAnsi"/>
          <w:sz w:val="24"/>
          <w:szCs w:val="24"/>
        </w:rPr>
      </w:pPr>
      <w:r w:rsidRPr="00674EAC">
        <w:rPr>
          <w:rFonts w:ascii="Whitney-Bold" w:eastAsiaTheme="majorHAnsi" w:hAnsi="Whitney-Bold"/>
          <w:sz w:val="24"/>
          <w:szCs w:val="24"/>
        </w:rPr>
        <w:t>GS</w:t>
      </w:r>
      <w:proofErr w:type="spellStart"/>
      <w:r w:rsidRPr="008D1BFB">
        <w:rPr>
          <w:rFonts w:asciiTheme="majorHAnsi" w:eastAsiaTheme="majorHAnsi" w:hAnsiTheme="majorHAnsi" w:hint="eastAsia"/>
          <w:sz w:val="24"/>
          <w:szCs w:val="24"/>
        </w:rPr>
        <w:t>칼텍스</w:t>
      </w:r>
      <w:proofErr w:type="spellEnd"/>
      <w:r w:rsidRPr="008D1BFB">
        <w:rPr>
          <w:rFonts w:asciiTheme="majorHAnsi" w:eastAsiaTheme="majorHAnsi" w:hAnsiTheme="majorHAnsi" w:hint="eastAsia"/>
          <w:sz w:val="24"/>
          <w:szCs w:val="24"/>
        </w:rPr>
        <w:t xml:space="preserve">(대표: 허진수 부회장)는 ‘에너지로 나누는 아름다운 세상’을 슬로건으로 기업의 사회적 책임과 역할을 다하기 위해 활발한 사회공헌활동을 펼치고 있다. </w:t>
      </w:r>
    </w:p>
    <w:p w:rsidR="008D1BFB" w:rsidRPr="008D1BFB" w:rsidRDefault="008D1BFB" w:rsidP="008D1BFB">
      <w:pPr>
        <w:wordWrap/>
        <w:rPr>
          <w:rFonts w:asciiTheme="majorHAnsi" w:eastAsiaTheme="majorHAnsi" w:hAnsiTheme="majorHAnsi"/>
          <w:sz w:val="24"/>
          <w:szCs w:val="24"/>
        </w:rPr>
      </w:pPr>
      <w:r w:rsidRPr="008D1BFB">
        <w:rPr>
          <w:rFonts w:asciiTheme="majorHAnsi" w:eastAsiaTheme="majorHAnsi" w:hAnsiTheme="majorHAnsi" w:hint="eastAsia"/>
          <w:sz w:val="24"/>
          <w:szCs w:val="24"/>
        </w:rPr>
        <w:t xml:space="preserve">특히, </w:t>
      </w:r>
      <w:r w:rsidRPr="00674EAC">
        <w:rPr>
          <w:rFonts w:ascii="Whitney-Bold" w:eastAsiaTheme="majorHAnsi" w:hAnsi="Whitney-Bold" w:hint="eastAsia"/>
          <w:sz w:val="24"/>
          <w:szCs w:val="24"/>
        </w:rPr>
        <w:t>GS</w:t>
      </w:r>
      <w:proofErr w:type="spellStart"/>
      <w:r w:rsidRPr="008D1BFB">
        <w:rPr>
          <w:rFonts w:asciiTheme="majorHAnsi" w:eastAsiaTheme="majorHAnsi" w:hAnsiTheme="majorHAnsi" w:hint="eastAsia"/>
          <w:sz w:val="24"/>
          <w:szCs w:val="24"/>
        </w:rPr>
        <w:t>칼텍스는</w:t>
      </w:r>
      <w:proofErr w:type="spellEnd"/>
      <w:r>
        <w:rPr>
          <w:rFonts w:asciiTheme="majorHAnsi" w:eastAsiaTheme="majorHAnsi" w:hAnsiTheme="majorHAnsi" w:hint="eastAsia"/>
          <w:sz w:val="24"/>
          <w:szCs w:val="24"/>
        </w:rPr>
        <w:t xml:space="preserve"> 대표 사회공헌사업으로 </w:t>
      </w:r>
      <w:r w:rsidRPr="008D1BFB">
        <w:rPr>
          <w:rFonts w:asciiTheme="majorHAnsi" w:eastAsiaTheme="majorHAnsi" w:hAnsiTheme="majorHAnsi" w:hint="eastAsia"/>
          <w:sz w:val="24"/>
          <w:szCs w:val="24"/>
        </w:rPr>
        <w:t xml:space="preserve">아동 심리·정서치유 </w:t>
      </w:r>
      <w:r w:rsidRPr="008D1BFB">
        <w:rPr>
          <w:rFonts w:asciiTheme="majorHAnsi" w:eastAsiaTheme="majorHAnsi" w:hAnsiTheme="majorHAnsi"/>
          <w:sz w:val="24"/>
          <w:szCs w:val="24"/>
        </w:rPr>
        <w:t>‘</w:t>
      </w:r>
      <w:proofErr w:type="spellStart"/>
      <w:r w:rsidRPr="008D1BFB">
        <w:rPr>
          <w:rFonts w:asciiTheme="majorHAnsi" w:eastAsiaTheme="majorHAnsi" w:hAnsiTheme="majorHAnsi" w:hint="eastAsia"/>
          <w:sz w:val="24"/>
          <w:szCs w:val="24"/>
        </w:rPr>
        <w:t>마음톡톡</w:t>
      </w:r>
      <w:proofErr w:type="spellEnd"/>
      <w:r w:rsidRPr="008D1BFB">
        <w:rPr>
          <w:rFonts w:asciiTheme="majorHAnsi" w:eastAsiaTheme="majorHAnsi" w:hAnsiTheme="majorHAnsi" w:hint="eastAsia"/>
          <w:sz w:val="24"/>
          <w:szCs w:val="24"/>
        </w:rPr>
        <w:t xml:space="preserve"> 사업</w:t>
      </w:r>
      <w:r w:rsidRPr="008D1BFB">
        <w:rPr>
          <w:rFonts w:asciiTheme="majorHAnsi" w:eastAsiaTheme="majorHAnsi" w:hAnsiTheme="majorHAnsi"/>
          <w:sz w:val="24"/>
          <w:szCs w:val="24"/>
        </w:rPr>
        <w:t>’</w:t>
      </w:r>
      <w:r w:rsidRPr="008D1BFB">
        <w:rPr>
          <w:rFonts w:asciiTheme="majorHAnsi" w:eastAsiaTheme="majorHAnsi" w:hAnsiTheme="majorHAnsi" w:hint="eastAsia"/>
          <w:sz w:val="24"/>
          <w:szCs w:val="24"/>
        </w:rPr>
        <w:t>을 활발히 펼쳐오고 있다.</w:t>
      </w:r>
    </w:p>
    <w:p w:rsidR="008D1BFB" w:rsidRPr="008D1BFB" w:rsidRDefault="008D1BFB" w:rsidP="008D1BFB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674EAC" w:rsidRDefault="008D1BFB" w:rsidP="00674EAC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마음톡톡은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2013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국내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최초로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시작된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소외계층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어린이들을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위한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본격적인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심리치유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프로그램으로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674EAC">
        <w:rPr>
          <w:rFonts w:ascii="Whitney-Bold" w:eastAsiaTheme="majorHAnsi" w:hAnsi="Whitney-Bold"/>
          <w:sz w:val="24"/>
          <w:szCs w:val="24"/>
        </w:rPr>
        <w:t>GS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칼텍스의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대표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사회공헌사업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이다. </w:t>
      </w:r>
      <w:proofErr w:type="spellStart"/>
      <w:r w:rsidR="00674EAC"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마음톡톡은</w:t>
      </w:r>
      <w:proofErr w:type="spellEnd"/>
      <w:r w:rsidR="00674EAC"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="00674EAC"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아이들이</w:t>
      </w:r>
      <w:r w:rsidR="00674EAC"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="00674EAC"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스스로를</w:t>
      </w:r>
      <w:r w:rsidR="00674EAC"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="00674EAC"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소중히</w:t>
      </w:r>
      <w:r w:rsidR="00674EAC"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="00674EAC"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여기고</w:t>
      </w:r>
      <w:r w:rsidR="00674EAC"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="00674EAC"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희망찬</w:t>
      </w:r>
      <w:r w:rsidR="00674EAC"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="00674EAC"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미래를</w:t>
      </w:r>
      <w:r w:rsidR="00674EAC"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="00674EAC"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그려나가는</w:t>
      </w:r>
      <w:r w:rsidR="00674EAC"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="00674EAC"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것은 건강한</w:t>
      </w:r>
      <w:r w:rsidR="00674EAC"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="00674EAC"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또래관계를</w:t>
      </w:r>
      <w:r w:rsidR="00674EAC"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="00674EAC"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통해서</w:t>
      </w:r>
      <w:r w:rsidR="00674EAC"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="00674EAC"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가능하다는</w:t>
      </w:r>
      <w:r w:rsidR="00674EAC"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="00674EAC"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믿음을</w:t>
      </w:r>
      <w:r w:rsidR="00674EAC"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="00674EAC"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갖고</w:t>
      </w:r>
      <w:r w:rsidR="00674EAC"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="00674EAC"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</w:t>
      </w:r>
      <w:r w:rsidR="00674EAC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다. </w:t>
      </w:r>
    </w:p>
    <w:p w:rsidR="00674EAC" w:rsidRDefault="00674EAC" w:rsidP="008D1BFB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8D1BFB" w:rsidRDefault="008D1BFB" w:rsidP="008D1BFB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마음톡톡은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상호작용을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통해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아이들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스스로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변화할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있는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계기를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마련하는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집단프로그램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본연의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기능에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미술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연극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무용동작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음악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등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다양한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예술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매체를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통합적으로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활용하여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자존감과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사회성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향상을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목표로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통합예술집단치료를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제공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한다. </w:t>
      </w:r>
    </w:p>
    <w:p w:rsidR="008D1BFB" w:rsidRPr="008D1BFB" w:rsidRDefault="008D1BFB" w:rsidP="008D1BFB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3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년간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무기력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공격성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학교폭력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등으로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학교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부적응의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어려움을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겪고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있는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7,400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여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명의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아동·청소년들이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마음톡톡으로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치유의 기회를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가졌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다.</w:t>
      </w:r>
    </w:p>
    <w:p w:rsidR="008D1BFB" w:rsidRPr="008D1BFB" w:rsidRDefault="008D1BFB" w:rsidP="008D1BFB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8D1BFB" w:rsidRDefault="008D1BFB" w:rsidP="008D1BFB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마음톡톡은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치료의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질을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높여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아이들이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제대로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치료를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받게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하려는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목표를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가지고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국내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예술치료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전문가들과 힘을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합쳐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예술치료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매체의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통합적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활용과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집단치료를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기반으로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3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년간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160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시간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이상의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치료사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재교육과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수퍼비전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등을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통해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치료의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질을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제고하려는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노력을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계속해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왔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다.</w:t>
      </w:r>
    </w:p>
    <w:p w:rsidR="008D1BFB" w:rsidRPr="008D1BFB" w:rsidRDefault="008D1BFB" w:rsidP="008D1BFB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또한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마음톡톡은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심리치료의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기반을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다지고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저변을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확대하기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위한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노력으로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복지기관의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심리치료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인프라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구축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효과성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조사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연구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개발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예술치료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프로그램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공모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등의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다양한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활동을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="00674EAC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펼쳐 왔다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. </w:t>
      </w:r>
    </w:p>
    <w:p w:rsidR="008D1BFB" w:rsidRPr="008D1BFB" w:rsidRDefault="008D1BFB" w:rsidP="008D1BFB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8D1BFB" w:rsidRDefault="008D1BFB" w:rsidP="008D1BFB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마음톡톡은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2015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2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월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교육부와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MOU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맺고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교육부의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전문적인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위기학생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지원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시스템인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(Wee)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프로젝트와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협력하여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전국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20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위센터에서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대상아동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선정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예술치료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프로그램의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개발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치료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지원체계의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발전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사전사후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분석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등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다양한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측면에서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노력을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함께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해나가고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다.</w:t>
      </w:r>
    </w:p>
    <w:p w:rsidR="008D1BFB" w:rsidRPr="008D1BFB" w:rsidRDefault="008D1BFB" w:rsidP="008D1BFB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또한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마음톡톡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원년부터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함께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하고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있는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굿네이버스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좋은마음센터의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안정화된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lastRenderedPageBreak/>
        <w:t>치료지원체계를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바탕으로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지역사회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소외계층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어린이들을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위한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예술심리 치료지원을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이어나가고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다. </w:t>
      </w:r>
    </w:p>
    <w:p w:rsidR="008D1BFB" w:rsidRPr="008D1BFB" w:rsidRDefault="008D1BFB" w:rsidP="008D1BFB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8D1BFB" w:rsidRPr="008D1BFB" w:rsidRDefault="008D1BFB" w:rsidP="008D1BFB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마음톡톡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치유캠프는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여수문화예술공원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GS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칼텍스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예울마루에서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펼쳐지는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국내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유일의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전문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치유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캠프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이다.</w:t>
      </w:r>
      <w:r w:rsidR="00772AB3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2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박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3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동안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90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분씩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총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8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회기의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집중치료와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자연경관을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만끽하는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단체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활동이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진행</w:t>
      </w:r>
      <w:r w:rsidR="00772AB3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된다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.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미술과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연극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음악과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무용동작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음악과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미술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등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매체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간의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협업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교수진의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현장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수퍼비전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치료사와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운영진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간의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긴밀한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협력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자원봉사자들의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노력과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천혜의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자연환경을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갖춘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674EAC">
        <w:rPr>
          <w:rFonts w:ascii="Whitney-Bold" w:eastAsiaTheme="majorHAnsi" w:hAnsi="Whitney-Bold"/>
          <w:sz w:val="24"/>
          <w:szCs w:val="24"/>
        </w:rPr>
        <w:t>GS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칼텍스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예울마루의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조화가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치유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효과를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높이고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다. </w:t>
      </w:r>
    </w:p>
    <w:p w:rsidR="008D1BFB" w:rsidRPr="008D1BFB" w:rsidRDefault="008D1BFB" w:rsidP="008D1BFB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8D1BFB" w:rsidRPr="008D1BFB" w:rsidRDefault="008D1BFB" w:rsidP="008D1BFB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마음톡톡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교실힐링은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예민한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시기의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중학생들의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또래관계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강화와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자존감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회복을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목표로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정규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수업시간에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진행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된다.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반을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10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여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명씩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3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그룹으로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나누어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미술과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연극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미술과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음악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미술과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무용·동작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등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다른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매체의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치료사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2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명이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팀이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되어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학기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동안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12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회의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프로그램을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제공하고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다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.</w:t>
      </w:r>
    </w:p>
    <w:p w:rsidR="008D1BFB" w:rsidRPr="008D1BFB" w:rsidRDefault="008D1BFB" w:rsidP="008D1BFB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2016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년에는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그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동안의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학교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기반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마음톡톡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프로그램의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성과를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바탕으로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탈북아동</w:t>
      </w:r>
      <w:proofErr w:type="spellEnd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·청소년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보호관찰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청소년들을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대상으로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마음톡톡을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확대하여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학교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및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사회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적응과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건강한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성장을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지원해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="00674EAC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나가고 있다. </w:t>
      </w:r>
    </w:p>
    <w:p w:rsidR="008D1BFB" w:rsidRPr="008D1BFB" w:rsidRDefault="008D1BFB" w:rsidP="008D1BFB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8D1BFB" w:rsidRPr="008D1BFB" w:rsidRDefault="008D1BFB" w:rsidP="008D1BFB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마음톡톡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사업비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중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일부는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674EAC">
        <w:rPr>
          <w:rFonts w:ascii="Whitney-Bold" w:eastAsiaTheme="majorHAnsi" w:hAnsi="Whitney-Bold"/>
          <w:sz w:val="24"/>
          <w:szCs w:val="24"/>
        </w:rPr>
        <w:t>GS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칼텍스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임직원들의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후원금과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회사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매칭그랜트를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통해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조성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된다.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674EAC">
        <w:rPr>
          <w:rFonts w:ascii="Whitney-Bold" w:eastAsiaTheme="majorHAnsi" w:hAnsi="Whitney-Bold"/>
          <w:sz w:val="24"/>
          <w:szCs w:val="24"/>
        </w:rPr>
        <w:t>GS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칼텍스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임직원의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절반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이상이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마음톡톡의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필요성에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공감하고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자발적으로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매월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급여에서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자동이체되는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마음톡톡</w:t>
      </w:r>
      <w:proofErr w:type="spellEnd"/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기부에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참여하며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어린이들의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밝은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내일을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응원하고</w:t>
      </w:r>
      <w:r w:rsidRPr="008D1BFB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8D1BFB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다.</w:t>
      </w:r>
    </w:p>
    <w:p w:rsidR="00B71D00" w:rsidRPr="008D1BFB" w:rsidRDefault="00B71D00">
      <w:pPr>
        <w:rPr>
          <w:rFonts w:asciiTheme="majorHAnsi" w:eastAsiaTheme="majorHAnsi" w:hAnsiTheme="majorHAnsi"/>
          <w:sz w:val="24"/>
          <w:szCs w:val="24"/>
        </w:rPr>
      </w:pPr>
    </w:p>
    <w:sectPr w:rsidR="00B71D00" w:rsidRPr="008D1BFB" w:rsidSect="00B71D0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hitney-Bold">
    <w:panose1 w:val="020005030400000200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D1BFB"/>
    <w:rsid w:val="00324E64"/>
    <w:rsid w:val="0041247D"/>
    <w:rsid w:val="005A61F4"/>
    <w:rsid w:val="00674EAC"/>
    <w:rsid w:val="00772AB3"/>
    <w:rsid w:val="008D1BFB"/>
    <w:rsid w:val="00AB40D3"/>
    <w:rsid w:val="00B71D00"/>
    <w:rsid w:val="00BC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F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1450</Characters>
  <Application>Microsoft Office Word</Application>
  <DocSecurity>0</DocSecurity>
  <Lines>12</Lines>
  <Paragraphs>3</Paragraphs>
  <ScaleCrop>false</ScaleCrop>
  <Company>GS칼텍스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c14354</dc:creator>
  <cp:lastModifiedBy>c15808</cp:lastModifiedBy>
  <cp:revision>3</cp:revision>
  <dcterms:created xsi:type="dcterms:W3CDTF">2016-07-26T01:23:00Z</dcterms:created>
  <dcterms:modified xsi:type="dcterms:W3CDTF">2016-07-26T01:23:00Z</dcterms:modified>
</cp:coreProperties>
</file>